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5FA" w:rsidRPr="00A71EB1" w:rsidRDefault="002C25FA" w:rsidP="002C25FA">
      <w:pPr>
        <w:pStyle w:val="Default"/>
        <w:rPr>
          <w:sz w:val="40"/>
          <w:szCs w:val="22"/>
        </w:rPr>
      </w:pPr>
      <w:bookmarkStart w:id="0" w:name="_GoBack"/>
      <w:bookmarkEnd w:id="0"/>
    </w:p>
    <w:p w:rsidR="002C25FA" w:rsidRPr="00A71EB1" w:rsidRDefault="002C25FA" w:rsidP="002C25FA">
      <w:pPr>
        <w:pStyle w:val="Default"/>
        <w:rPr>
          <w:b/>
          <w:bCs/>
          <w:sz w:val="40"/>
          <w:szCs w:val="23"/>
        </w:rPr>
      </w:pPr>
      <w:r w:rsidRPr="00A71EB1">
        <w:rPr>
          <w:b/>
          <w:bCs/>
          <w:sz w:val="40"/>
          <w:szCs w:val="23"/>
        </w:rPr>
        <w:t xml:space="preserve">FORRETNINGSORDEN </w:t>
      </w:r>
      <w:r w:rsidR="002936E3" w:rsidRPr="00A71EB1">
        <w:rPr>
          <w:b/>
          <w:bCs/>
          <w:sz w:val="40"/>
          <w:szCs w:val="23"/>
        </w:rPr>
        <w:t>ÅRSMØTE FLATÅS IL 201</w:t>
      </w:r>
      <w:r w:rsidR="00E637EA">
        <w:rPr>
          <w:b/>
          <w:bCs/>
          <w:sz w:val="40"/>
          <w:szCs w:val="23"/>
        </w:rPr>
        <w:t>8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rPr>
          <w:sz w:val="40"/>
          <w:szCs w:val="23"/>
        </w:rPr>
      </w:pPr>
      <w:r>
        <w:rPr>
          <w:sz w:val="40"/>
          <w:szCs w:val="23"/>
        </w:rPr>
        <w:t>1.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Årsmøtet ledes av valgt dirigent 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ind w:left="708" w:hanging="708"/>
        <w:rPr>
          <w:color w:val="FF0000"/>
          <w:sz w:val="40"/>
          <w:szCs w:val="23"/>
        </w:rPr>
      </w:pPr>
      <w:r>
        <w:rPr>
          <w:sz w:val="40"/>
          <w:szCs w:val="23"/>
        </w:rPr>
        <w:t>2.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>Representantene fremfører innlegg, replikke</w:t>
      </w:r>
      <w:r w:rsidR="002936E3" w:rsidRPr="00A71EB1">
        <w:rPr>
          <w:sz w:val="40"/>
          <w:szCs w:val="23"/>
        </w:rPr>
        <w:t>r og oppklaringer stående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3.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Ingen representant gis rett til ordet mer enn 3 ganger i samme sak 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4.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Med unntak av innledningsforedrag settes taletiden til høyst 3 minutter hver gang 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5.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Representanter som forlanger ordet til forretningsorden har 1 minutts taletid 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6.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Dirigenten har rett til å foreslå forkorting av taletid og sette strek for inntegnede talere 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7.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Alle forslag må leveres skriftlig til dirigenten og være undertegnet med representantens navn </w:t>
      </w:r>
    </w:p>
    <w:p w:rsidR="002C25FA" w:rsidRPr="00A71EB1" w:rsidRDefault="002C25FA" w:rsidP="002C25FA">
      <w:pPr>
        <w:pStyle w:val="Default"/>
        <w:rPr>
          <w:sz w:val="40"/>
          <w:szCs w:val="23"/>
        </w:rPr>
      </w:pPr>
    </w:p>
    <w:p w:rsidR="002C25FA" w:rsidRPr="00A71EB1" w:rsidRDefault="008243E1" w:rsidP="008243E1">
      <w:pPr>
        <w:pStyle w:val="Default"/>
        <w:ind w:left="708" w:hanging="708"/>
        <w:rPr>
          <w:sz w:val="40"/>
          <w:szCs w:val="23"/>
        </w:rPr>
      </w:pPr>
      <w:r>
        <w:rPr>
          <w:sz w:val="40"/>
          <w:szCs w:val="23"/>
        </w:rPr>
        <w:t>8.</w:t>
      </w:r>
      <w:r>
        <w:rPr>
          <w:sz w:val="40"/>
          <w:szCs w:val="23"/>
        </w:rPr>
        <w:tab/>
      </w:r>
      <w:r w:rsidR="002C25FA" w:rsidRPr="00A71EB1">
        <w:rPr>
          <w:sz w:val="40"/>
          <w:szCs w:val="23"/>
        </w:rPr>
        <w:t xml:space="preserve">Tidligere forslag kan ikke trekkes tilbake og nye forslag kan ikke fremmes etter at strek er satt eller saken er tatt opp til votering </w:t>
      </w:r>
    </w:p>
    <w:p w:rsidR="00E74845" w:rsidRDefault="00941D87">
      <w:pPr>
        <w:rPr>
          <w:rFonts w:ascii="Arial" w:hAnsi="Arial" w:cs="Arial"/>
          <w:sz w:val="36"/>
          <w:szCs w:val="20"/>
        </w:rPr>
      </w:pPr>
    </w:p>
    <w:p w:rsidR="008243E1" w:rsidRPr="00A71EB1" w:rsidRDefault="008243E1" w:rsidP="008243E1">
      <w:pPr>
        <w:ind w:left="708" w:hanging="708"/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sz w:val="36"/>
          <w:szCs w:val="20"/>
        </w:rPr>
        <w:t>9.</w:t>
      </w:r>
      <w:r>
        <w:rPr>
          <w:rFonts w:ascii="Arial" w:hAnsi="Arial" w:cs="Arial"/>
          <w:sz w:val="36"/>
          <w:szCs w:val="20"/>
        </w:rPr>
        <w:tab/>
      </w:r>
      <w:r w:rsidRPr="008243E1">
        <w:rPr>
          <w:rFonts w:ascii="Arial" w:hAnsi="Arial" w:cs="Arial"/>
          <w:sz w:val="36"/>
          <w:szCs w:val="20"/>
        </w:rPr>
        <w:t>Hvem som har hatt ordet til sakene, forslag og vedtak føres inn i protokollen, med</w:t>
      </w:r>
      <w:r>
        <w:rPr>
          <w:rFonts w:ascii="Arial" w:hAnsi="Arial" w:cs="Arial"/>
          <w:sz w:val="36"/>
          <w:szCs w:val="20"/>
        </w:rPr>
        <w:t xml:space="preserve"> </w:t>
      </w:r>
      <w:r w:rsidRPr="008243E1">
        <w:rPr>
          <w:rFonts w:ascii="Arial" w:hAnsi="Arial" w:cs="Arial"/>
          <w:sz w:val="36"/>
          <w:szCs w:val="20"/>
        </w:rPr>
        <w:t>an</w:t>
      </w:r>
      <w:r w:rsidR="00146CCA">
        <w:rPr>
          <w:rFonts w:ascii="Arial" w:hAnsi="Arial" w:cs="Arial"/>
          <w:sz w:val="36"/>
          <w:szCs w:val="20"/>
        </w:rPr>
        <w:t>tall avgitte stemmer for og mot</w:t>
      </w:r>
    </w:p>
    <w:sectPr w:rsidR="008243E1" w:rsidRPr="00A71EB1" w:rsidSect="00EB0CC5">
      <w:pgSz w:w="11906" w:h="17338"/>
      <w:pgMar w:top="1207" w:right="900" w:bottom="526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E0409"/>
    <w:multiLevelType w:val="hybridMultilevel"/>
    <w:tmpl w:val="7242CBD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FA"/>
    <w:rsid w:val="000C7AA1"/>
    <w:rsid w:val="00146CCA"/>
    <w:rsid w:val="002936E3"/>
    <w:rsid w:val="002C25FA"/>
    <w:rsid w:val="004B44E6"/>
    <w:rsid w:val="008243E1"/>
    <w:rsid w:val="00941D87"/>
    <w:rsid w:val="009A6866"/>
    <w:rsid w:val="00A71EB1"/>
    <w:rsid w:val="00BF5689"/>
    <w:rsid w:val="00E637EA"/>
    <w:rsid w:val="00E92118"/>
    <w:rsid w:val="00E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DBC4"/>
  <w15:chartTrackingRefBased/>
  <w15:docId w15:val="{0632BFE5-4968-47EC-9080-10F31621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C25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BF8B-6D33-4409-9512-C8A2CB90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Enova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Sandbakk</dc:creator>
  <cp:keywords/>
  <dc:description/>
  <cp:lastModifiedBy>Anne Lene Kvamsøy</cp:lastModifiedBy>
  <cp:revision>2</cp:revision>
  <dcterms:created xsi:type="dcterms:W3CDTF">2019-03-19T22:26:00Z</dcterms:created>
  <dcterms:modified xsi:type="dcterms:W3CDTF">2019-03-19T22:26:00Z</dcterms:modified>
</cp:coreProperties>
</file>